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95" w:rsidRPr="00741F62" w:rsidRDefault="00305F95" w:rsidP="00305F95">
      <w:pPr>
        <w:spacing w:line="760" w:lineRule="exact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附件</w:t>
      </w:r>
      <w:r>
        <w:rPr>
          <w:rFonts w:eastAsia="方正小标宋_GBK" w:hint="eastAsia"/>
          <w:sz w:val="40"/>
          <w:szCs w:val="40"/>
        </w:rPr>
        <w:t xml:space="preserve">3   </w:t>
      </w:r>
      <w:r w:rsidRPr="00741F62">
        <w:rPr>
          <w:rFonts w:eastAsia="方正小标宋_GBK"/>
          <w:sz w:val="40"/>
          <w:szCs w:val="40"/>
        </w:rPr>
        <w:t>四川省高等教育自学考试</w:t>
      </w:r>
    </w:p>
    <w:p w:rsidR="00305F95" w:rsidRPr="00741F62" w:rsidRDefault="00305F95" w:rsidP="00305F95">
      <w:pPr>
        <w:spacing w:line="760" w:lineRule="exact"/>
        <w:jc w:val="center"/>
        <w:rPr>
          <w:rFonts w:eastAsia="方正小标宋_GBK"/>
          <w:sz w:val="40"/>
          <w:szCs w:val="40"/>
        </w:rPr>
      </w:pPr>
      <w:r w:rsidRPr="00741F62">
        <w:rPr>
          <w:rFonts w:eastAsia="方正小标宋_GBK"/>
          <w:sz w:val="40"/>
          <w:szCs w:val="40"/>
        </w:rPr>
        <w:t>省考课程机（网）考考点设置要求</w:t>
      </w:r>
    </w:p>
    <w:p w:rsidR="00305F95" w:rsidRPr="00741F62" w:rsidRDefault="00305F95" w:rsidP="00305F95">
      <w:pPr>
        <w:pStyle w:val="ListParagraph"/>
        <w:spacing w:line="480" w:lineRule="exact"/>
        <w:ind w:firstLineChars="0" w:firstLine="0"/>
        <w:rPr>
          <w:rFonts w:ascii="Times New Roman" w:eastAsia="华文中宋" w:hAnsi="Times New Roman" w:cs="Times New Roman"/>
          <w:sz w:val="36"/>
          <w:szCs w:val="36"/>
        </w:rPr>
      </w:pPr>
    </w:p>
    <w:p w:rsidR="00305F95" w:rsidRPr="00741F62" w:rsidRDefault="00305F95" w:rsidP="00305F95">
      <w:pPr>
        <w:pStyle w:val="ListParagraph"/>
        <w:spacing w:line="480" w:lineRule="exact"/>
        <w:ind w:firstLineChars="0" w:firstLine="0"/>
        <w:rPr>
          <w:rFonts w:ascii="Times New Roman" w:eastAsia="华文中宋" w:hAnsi="Times New Roman" w:cs="Times New Roman"/>
          <w:sz w:val="36"/>
          <w:szCs w:val="36"/>
        </w:rPr>
      </w:pPr>
    </w:p>
    <w:p w:rsidR="00305F95" w:rsidRPr="00741F62" w:rsidRDefault="00305F95" w:rsidP="00305F95">
      <w:pPr>
        <w:pStyle w:val="ListParagraph"/>
        <w:spacing w:line="480" w:lineRule="exact"/>
        <w:ind w:firstLineChars="0" w:firstLine="0"/>
        <w:rPr>
          <w:rFonts w:ascii="Times New Roman" w:hAnsi="Times New Roman" w:cs="Times New Roman"/>
          <w:sz w:val="30"/>
          <w:szCs w:val="30"/>
        </w:rPr>
      </w:pPr>
      <w:r w:rsidRPr="00741F62">
        <w:rPr>
          <w:rFonts w:ascii="Times New Roman" w:eastAsia="黑体" w:hAnsi="Times New Roman" w:cs="Times New Roman"/>
          <w:sz w:val="30"/>
          <w:szCs w:val="30"/>
        </w:rPr>
        <w:t>一、必须是院校审定的签约考点，有固定场地办考</w:t>
      </w:r>
    </w:p>
    <w:p w:rsidR="00305F95" w:rsidRPr="00741F62" w:rsidRDefault="00305F95" w:rsidP="00305F95">
      <w:pPr>
        <w:spacing w:line="480" w:lineRule="exact"/>
        <w:rPr>
          <w:rFonts w:eastAsia="黑体"/>
          <w:sz w:val="30"/>
          <w:szCs w:val="30"/>
        </w:rPr>
      </w:pPr>
    </w:p>
    <w:p w:rsidR="00305F95" w:rsidRPr="00741F62" w:rsidRDefault="00305F95" w:rsidP="00305F95">
      <w:pPr>
        <w:spacing w:line="480" w:lineRule="exact"/>
        <w:rPr>
          <w:sz w:val="30"/>
          <w:szCs w:val="30"/>
        </w:rPr>
      </w:pPr>
      <w:r w:rsidRPr="00741F62">
        <w:rPr>
          <w:rFonts w:eastAsia="黑体"/>
          <w:sz w:val="30"/>
          <w:szCs w:val="30"/>
        </w:rPr>
        <w:t>二、考试机硬件要求</w:t>
      </w:r>
    </w:p>
    <w:p w:rsidR="00305F95" w:rsidRPr="00741F62" w:rsidRDefault="00305F95" w:rsidP="00305F95">
      <w:pPr>
        <w:pStyle w:val="1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内存</w:t>
      </w:r>
      <w:r w:rsidRPr="00741F62">
        <w:rPr>
          <w:rFonts w:ascii="Times New Roman" w:hAnsi="Times New Roman" w:cs="Times New Roman"/>
          <w:sz w:val="24"/>
          <w:szCs w:val="24"/>
        </w:rPr>
        <w:t>2G</w:t>
      </w:r>
      <w:r w:rsidRPr="00741F62">
        <w:rPr>
          <w:rFonts w:ascii="Times New Roman" w:hAnsi="Times New Roman" w:cs="Times New Roman"/>
          <w:sz w:val="24"/>
          <w:szCs w:val="24"/>
        </w:rPr>
        <w:t>及以上；</w:t>
      </w:r>
    </w:p>
    <w:p w:rsidR="00305F95" w:rsidRPr="00741F62" w:rsidRDefault="00305F95" w:rsidP="00305F95">
      <w:pPr>
        <w:pStyle w:val="1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系统盘可用空间不小于</w:t>
      </w:r>
      <w:r w:rsidRPr="00741F62">
        <w:rPr>
          <w:rFonts w:ascii="Times New Roman" w:hAnsi="Times New Roman" w:cs="Times New Roman"/>
          <w:sz w:val="24"/>
          <w:szCs w:val="24"/>
        </w:rPr>
        <w:t>1G</w:t>
      </w:r>
      <w:r w:rsidRPr="00741F62">
        <w:rPr>
          <w:rFonts w:ascii="Times New Roman" w:hAnsi="Times New Roman" w:cs="Times New Roman"/>
          <w:sz w:val="24"/>
          <w:szCs w:val="24"/>
        </w:rPr>
        <w:t>。</w:t>
      </w:r>
    </w:p>
    <w:p w:rsidR="00305F95" w:rsidRPr="00741F62" w:rsidRDefault="00305F95" w:rsidP="00305F95">
      <w:pPr>
        <w:pStyle w:val="1"/>
        <w:spacing w:line="480" w:lineRule="exact"/>
        <w:ind w:firstLine="0"/>
        <w:rPr>
          <w:rFonts w:ascii="Times New Roman" w:eastAsia="黑体" w:hAnsi="Times New Roman" w:cs="Times New Roman"/>
          <w:sz w:val="32"/>
          <w:szCs w:val="32"/>
        </w:rPr>
      </w:pPr>
    </w:p>
    <w:p w:rsidR="00305F95" w:rsidRPr="00741F62" w:rsidRDefault="00305F95" w:rsidP="00305F95">
      <w:pPr>
        <w:pStyle w:val="1"/>
        <w:spacing w:line="480" w:lineRule="exact"/>
        <w:ind w:firstLine="0"/>
        <w:rPr>
          <w:rFonts w:ascii="Times New Roman" w:hAnsi="Times New Roman" w:cs="Times New Roman"/>
          <w:sz w:val="30"/>
          <w:szCs w:val="30"/>
        </w:rPr>
      </w:pPr>
      <w:r w:rsidRPr="00741F62">
        <w:rPr>
          <w:rFonts w:ascii="Times New Roman" w:eastAsia="黑体" w:hAnsi="Times New Roman" w:cs="Times New Roman"/>
          <w:sz w:val="30"/>
          <w:szCs w:val="30"/>
        </w:rPr>
        <w:t>三、考试机系统及软件要求</w:t>
      </w:r>
    </w:p>
    <w:p w:rsidR="00305F95" w:rsidRPr="00741F62" w:rsidRDefault="00305F95" w:rsidP="00305F95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考试计算机操作系统为：</w:t>
      </w:r>
      <w:r w:rsidRPr="00741F62">
        <w:rPr>
          <w:rFonts w:ascii="Times New Roman" w:hAnsi="Times New Roman" w:cs="Times New Roman"/>
          <w:sz w:val="24"/>
          <w:szCs w:val="24"/>
        </w:rPr>
        <w:t>WindowsXP</w:t>
      </w:r>
      <w:r w:rsidRPr="00741F62">
        <w:rPr>
          <w:rFonts w:ascii="Times New Roman" w:hAnsi="Times New Roman" w:cs="Times New Roman"/>
          <w:sz w:val="24"/>
          <w:szCs w:val="24"/>
        </w:rPr>
        <w:t>以上版本</w:t>
      </w:r>
      <w:r w:rsidRPr="00741F62">
        <w:rPr>
          <w:rFonts w:ascii="Times New Roman" w:hAnsi="Times New Roman" w:cs="Times New Roman"/>
          <w:sz w:val="24"/>
          <w:szCs w:val="24"/>
        </w:rPr>
        <w:t>(</w:t>
      </w:r>
      <w:r w:rsidRPr="00741F62">
        <w:rPr>
          <w:rFonts w:ascii="Times New Roman" w:hAnsi="Times New Roman" w:cs="Times New Roman"/>
          <w:sz w:val="24"/>
          <w:szCs w:val="24"/>
        </w:rPr>
        <w:t>不含</w:t>
      </w:r>
      <w:r w:rsidRPr="00741F62">
        <w:rPr>
          <w:rFonts w:ascii="Times New Roman" w:hAnsi="Times New Roman" w:cs="Times New Roman"/>
          <w:sz w:val="24"/>
          <w:szCs w:val="24"/>
        </w:rPr>
        <w:t>windowsXP</w:t>
      </w:r>
      <w:r w:rsidRPr="00741F62">
        <w:rPr>
          <w:rFonts w:ascii="Times New Roman" w:hAnsi="Times New Roman" w:cs="Times New Roman"/>
          <w:sz w:val="24"/>
          <w:szCs w:val="24"/>
        </w:rPr>
        <w:t>操作系统</w:t>
      </w:r>
      <w:r w:rsidRPr="00741F62">
        <w:rPr>
          <w:rFonts w:ascii="Times New Roman" w:hAnsi="Times New Roman" w:cs="Times New Roman"/>
          <w:sz w:val="24"/>
          <w:szCs w:val="24"/>
        </w:rPr>
        <w:t>)</w:t>
      </w:r>
      <w:r w:rsidRPr="00741F62">
        <w:rPr>
          <w:rFonts w:ascii="Times New Roman" w:hAnsi="Times New Roman" w:cs="Times New Roman"/>
          <w:sz w:val="24"/>
          <w:szCs w:val="24"/>
        </w:rPr>
        <w:t>；</w:t>
      </w:r>
    </w:p>
    <w:p w:rsidR="00305F95" w:rsidRPr="00741F62" w:rsidRDefault="00305F95" w:rsidP="00305F95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考试时需用</w:t>
      </w:r>
      <w:r w:rsidRPr="00741F62">
        <w:rPr>
          <w:rFonts w:ascii="Times New Roman" w:hAnsi="Times New Roman" w:cs="Times New Roman"/>
          <w:sz w:val="24"/>
          <w:szCs w:val="24"/>
        </w:rPr>
        <w:t>administrator</w:t>
      </w:r>
      <w:r w:rsidRPr="00741F62">
        <w:rPr>
          <w:rFonts w:ascii="Times New Roman" w:hAnsi="Times New Roman" w:cs="Times New Roman"/>
          <w:sz w:val="24"/>
          <w:szCs w:val="24"/>
        </w:rPr>
        <w:t>或具有相同权限（即最高权限）的账号登陆操作系统，且操作系统要开放注册表读写权限；</w:t>
      </w:r>
    </w:p>
    <w:p w:rsidR="00305F95" w:rsidRPr="00741F62" w:rsidRDefault="00305F95" w:rsidP="00305F95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安装</w:t>
      </w:r>
      <w:r w:rsidRPr="00741F62">
        <w:rPr>
          <w:rFonts w:ascii="Times New Roman" w:hAnsi="Times New Roman" w:cs="Times New Roman"/>
          <w:sz w:val="24"/>
          <w:szCs w:val="24"/>
        </w:rPr>
        <w:t>Net framework 2.0</w:t>
      </w:r>
      <w:r w:rsidRPr="00741F62">
        <w:rPr>
          <w:rFonts w:ascii="Times New Roman" w:hAnsi="Times New Roman" w:cs="Times New Roman"/>
          <w:sz w:val="24"/>
          <w:szCs w:val="24"/>
        </w:rPr>
        <w:t>或以上版本；</w:t>
      </w:r>
    </w:p>
    <w:p w:rsidR="00305F95" w:rsidRPr="00741F62" w:rsidRDefault="00305F95" w:rsidP="00305F95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安装</w:t>
      </w:r>
      <w:r w:rsidRPr="00741F62">
        <w:rPr>
          <w:rFonts w:ascii="Times New Roman" w:hAnsi="Times New Roman" w:cs="Times New Roman"/>
          <w:sz w:val="24"/>
          <w:szCs w:val="24"/>
        </w:rPr>
        <w:t>IE8</w:t>
      </w:r>
      <w:r w:rsidRPr="00741F62">
        <w:rPr>
          <w:rFonts w:ascii="Times New Roman" w:hAnsi="Times New Roman" w:cs="Times New Roman"/>
          <w:sz w:val="24"/>
          <w:szCs w:val="24"/>
        </w:rPr>
        <w:t>以上版本的</w:t>
      </w:r>
      <w:r w:rsidRPr="00741F62">
        <w:rPr>
          <w:rFonts w:ascii="Times New Roman" w:hAnsi="Times New Roman" w:cs="Times New Roman"/>
          <w:sz w:val="24"/>
          <w:szCs w:val="24"/>
        </w:rPr>
        <w:t>IE</w:t>
      </w:r>
      <w:r w:rsidRPr="00741F62">
        <w:rPr>
          <w:rFonts w:ascii="Times New Roman" w:hAnsi="Times New Roman" w:cs="Times New Roman"/>
          <w:sz w:val="24"/>
          <w:szCs w:val="24"/>
        </w:rPr>
        <w:t>浏览器；</w:t>
      </w:r>
    </w:p>
    <w:p w:rsidR="00305F95" w:rsidRPr="00741F62" w:rsidRDefault="00305F95" w:rsidP="00305F95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安装常用中文输入法，如搜狗五笔输入法、搜狗拼音输入法等；</w:t>
      </w:r>
    </w:p>
    <w:p w:rsidR="00305F95" w:rsidRPr="00741F62" w:rsidRDefault="00305F95" w:rsidP="00305F95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如考试系统进入异常，可尝试关闭杀毒软件，以保证防作弊程序及考试系统的正常运行。</w:t>
      </w:r>
    </w:p>
    <w:p w:rsidR="00305F95" w:rsidRPr="00741F62" w:rsidRDefault="00305F95" w:rsidP="00305F95">
      <w:pPr>
        <w:pStyle w:val="1"/>
        <w:spacing w:line="48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305F95" w:rsidRPr="00741F62" w:rsidRDefault="00305F95" w:rsidP="00305F95">
      <w:pPr>
        <w:pStyle w:val="1"/>
        <w:spacing w:line="480" w:lineRule="exact"/>
        <w:ind w:firstLine="0"/>
        <w:rPr>
          <w:rFonts w:ascii="Times New Roman" w:hAnsi="Times New Roman" w:cs="Times New Roman"/>
          <w:sz w:val="30"/>
          <w:szCs w:val="30"/>
        </w:rPr>
      </w:pPr>
      <w:r w:rsidRPr="00741F62">
        <w:rPr>
          <w:rFonts w:ascii="Times New Roman" w:eastAsia="黑体" w:hAnsi="Times New Roman" w:cs="Times New Roman"/>
          <w:sz w:val="30"/>
          <w:szCs w:val="30"/>
        </w:rPr>
        <w:t>四、考试机房网络要求</w:t>
      </w:r>
    </w:p>
    <w:p w:rsidR="00305F95" w:rsidRPr="00741F62" w:rsidRDefault="00305F95" w:rsidP="00305F95">
      <w:pPr>
        <w:pStyle w:val="1"/>
        <w:spacing w:line="480" w:lineRule="exact"/>
        <w:ind w:left="360" w:firstLine="0"/>
        <w:rPr>
          <w:rFonts w:ascii="Times New Roman" w:hAnsi="Times New Roman" w:cs="Times New Roman"/>
        </w:rPr>
      </w:pPr>
      <w:r w:rsidRPr="00741F62">
        <w:rPr>
          <w:rFonts w:ascii="Times New Roman" w:hAnsi="Times New Roman" w:cs="Times New Roman"/>
          <w:sz w:val="24"/>
          <w:szCs w:val="24"/>
        </w:rPr>
        <w:t>机房分配的带宽可参考下表建议：</w:t>
      </w:r>
    </w:p>
    <w:tbl>
      <w:tblPr>
        <w:tblW w:w="0" w:type="auto"/>
        <w:tblInd w:w="-106" w:type="dxa"/>
        <w:tblLayout w:type="fixed"/>
        <w:tblLook w:val="0000"/>
      </w:tblPr>
      <w:tblGrid>
        <w:gridCol w:w="3780"/>
        <w:gridCol w:w="3419"/>
      </w:tblGrid>
      <w:tr w:rsidR="00305F95" w:rsidRPr="00741F62" w:rsidTr="00277FDD">
        <w:trPr>
          <w:trHeight w:val="300"/>
        </w:trPr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b/>
                <w:bCs/>
                <w:color w:val="000000"/>
                <w:kern w:val="0"/>
                <w:sz w:val="24"/>
              </w:rPr>
              <w:t>同时使用网络人数</w:t>
            </w:r>
          </w:p>
        </w:tc>
        <w:tc>
          <w:tcPr>
            <w:tcW w:w="3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b/>
                <w:bCs/>
                <w:color w:val="000000"/>
                <w:kern w:val="0"/>
                <w:sz w:val="24"/>
              </w:rPr>
              <w:t>建议带宽</w:t>
            </w:r>
          </w:p>
        </w:tc>
      </w:tr>
      <w:tr w:rsidR="00305F95" w:rsidRPr="00741F62" w:rsidTr="00277FDD">
        <w:trPr>
          <w:trHeight w:val="300"/>
        </w:trPr>
        <w:tc>
          <w:tcPr>
            <w:tcW w:w="3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color w:val="000000"/>
                <w:kern w:val="0"/>
                <w:sz w:val="24"/>
              </w:rPr>
              <w:t>100</w:t>
            </w:r>
            <w:r w:rsidRPr="00741F62">
              <w:rPr>
                <w:color w:val="000000"/>
                <w:kern w:val="0"/>
                <w:sz w:val="24"/>
              </w:rPr>
              <w:t>人以下</w:t>
            </w:r>
          </w:p>
        </w:tc>
        <w:tc>
          <w:tcPr>
            <w:tcW w:w="341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color w:val="000000"/>
                <w:kern w:val="0"/>
                <w:sz w:val="24"/>
              </w:rPr>
              <w:t>10M</w:t>
            </w:r>
          </w:p>
        </w:tc>
      </w:tr>
      <w:tr w:rsidR="00305F95" w:rsidRPr="00741F62" w:rsidTr="00277FDD">
        <w:trPr>
          <w:trHeight w:val="300"/>
        </w:trPr>
        <w:tc>
          <w:tcPr>
            <w:tcW w:w="3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color w:val="000000"/>
                <w:kern w:val="0"/>
                <w:sz w:val="24"/>
              </w:rPr>
              <w:t>100—200</w:t>
            </w:r>
            <w:r w:rsidRPr="00741F62">
              <w:rPr>
                <w:color w:val="000000"/>
                <w:kern w:val="0"/>
                <w:sz w:val="24"/>
              </w:rPr>
              <w:t>人</w:t>
            </w:r>
          </w:p>
        </w:tc>
        <w:tc>
          <w:tcPr>
            <w:tcW w:w="341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color w:val="000000"/>
                <w:kern w:val="0"/>
                <w:sz w:val="24"/>
              </w:rPr>
              <w:t>20M</w:t>
            </w:r>
          </w:p>
        </w:tc>
      </w:tr>
      <w:tr w:rsidR="00305F95" w:rsidRPr="00741F62" w:rsidTr="00277FDD">
        <w:trPr>
          <w:trHeight w:val="300"/>
        </w:trPr>
        <w:tc>
          <w:tcPr>
            <w:tcW w:w="3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color w:val="000000"/>
                <w:kern w:val="0"/>
                <w:sz w:val="24"/>
              </w:rPr>
              <w:t>200</w:t>
            </w:r>
            <w:r w:rsidRPr="00741F62">
              <w:rPr>
                <w:color w:val="000000"/>
                <w:kern w:val="0"/>
                <w:sz w:val="24"/>
              </w:rPr>
              <w:t>人以上</w:t>
            </w:r>
          </w:p>
        </w:tc>
        <w:tc>
          <w:tcPr>
            <w:tcW w:w="341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:rsidR="00305F95" w:rsidRPr="00741F62" w:rsidRDefault="00305F95" w:rsidP="00277FDD">
            <w:pPr>
              <w:widowControl/>
              <w:jc w:val="center"/>
            </w:pPr>
            <w:r w:rsidRPr="00741F62">
              <w:rPr>
                <w:color w:val="000000"/>
                <w:kern w:val="0"/>
                <w:sz w:val="24"/>
              </w:rPr>
              <w:t>50M</w:t>
            </w:r>
          </w:p>
        </w:tc>
      </w:tr>
    </w:tbl>
    <w:p w:rsidR="0078248B" w:rsidRDefault="00305F95" w:rsidP="00305F95">
      <w:r w:rsidRPr="00741F62">
        <w:rPr>
          <w:sz w:val="24"/>
        </w:rPr>
        <w:br w:type="page"/>
      </w:r>
    </w:p>
    <w:sectPr w:rsidR="00782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48B" w:rsidRDefault="0078248B" w:rsidP="00305F95">
      <w:r>
        <w:separator/>
      </w:r>
    </w:p>
  </w:endnote>
  <w:endnote w:type="continuationSeparator" w:id="1">
    <w:p w:rsidR="0078248B" w:rsidRDefault="0078248B" w:rsidP="00305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48B" w:rsidRDefault="0078248B" w:rsidP="00305F95">
      <w:r>
        <w:separator/>
      </w:r>
    </w:p>
  </w:footnote>
  <w:footnote w:type="continuationSeparator" w:id="1">
    <w:p w:rsidR="0078248B" w:rsidRDefault="0078248B" w:rsidP="00305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F95"/>
    <w:rsid w:val="00305F95"/>
    <w:rsid w:val="0078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F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F95"/>
    <w:rPr>
      <w:sz w:val="18"/>
      <w:szCs w:val="18"/>
    </w:rPr>
  </w:style>
  <w:style w:type="paragraph" w:customStyle="1" w:styleId="1">
    <w:name w:val="列出段落1"/>
    <w:basedOn w:val="a"/>
    <w:rsid w:val="00305F95"/>
    <w:pPr>
      <w:suppressAutoHyphens/>
      <w:ind w:firstLine="420"/>
    </w:pPr>
    <w:rPr>
      <w:rFonts w:ascii="Calibri" w:hAnsi="Calibri" w:cs="Calibri"/>
      <w:kern w:val="1"/>
      <w:szCs w:val="21"/>
    </w:rPr>
  </w:style>
  <w:style w:type="paragraph" w:customStyle="1" w:styleId="ListParagraph">
    <w:name w:val="List Paragraph"/>
    <w:basedOn w:val="a"/>
    <w:rsid w:val="00305F95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2020-05-22T08:48:00Z</dcterms:created>
  <dc:creator>臧娜</dc:creator>
  <lastModifiedBy>臧娜</lastModifiedBy>
  <dcterms:modified xsi:type="dcterms:W3CDTF">2020-05-22T08:49:00Z</dcterms:modified>
  <revision>2</revision>
</coreProperties>
</file>